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F1" w:rsidRDefault="00574C7B" w:rsidP="00742AC0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 Т Ч Е Т</w:t>
      </w:r>
    </w:p>
    <w:p w:rsidR="00574C7B" w:rsidRDefault="00574C7B" w:rsidP="00574C7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за </w:t>
      </w:r>
      <w:r w:rsidR="00CA1034">
        <w:rPr>
          <w:b/>
          <w:sz w:val="32"/>
          <w:szCs w:val="32"/>
          <w:lang w:val="bg-BG"/>
        </w:rPr>
        <w:t>дейността на НЧ,,Сполука-1920,, с.Душево</w:t>
      </w:r>
    </w:p>
    <w:p w:rsidR="00CA1034" w:rsidRDefault="00CA1034" w:rsidP="00574C7B">
      <w:pPr>
        <w:jc w:val="center"/>
        <w:rPr>
          <w:b/>
          <w:sz w:val="32"/>
          <w:szCs w:val="32"/>
          <w:lang w:val="bg-BG"/>
        </w:rPr>
      </w:pPr>
    </w:p>
    <w:p w:rsidR="00CA1034" w:rsidRDefault="00CA1034" w:rsidP="00CA103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През изминалия отчетен период на 2023г.,работата на настоятелството и читалищните работници продължи с реализирането на поставените </w:t>
      </w:r>
    </w:p>
    <w:p w:rsidR="00CA1034" w:rsidRDefault="00CA1034" w:rsidP="00CA1034">
      <w:pPr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   ОСНОВНИ  ЦЕЛИ:</w:t>
      </w:r>
    </w:p>
    <w:p w:rsidR="00CA1034" w:rsidRDefault="00CA1034" w:rsidP="00CA1034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Стремеж за повече деца посетители ;</w:t>
      </w:r>
    </w:p>
    <w:p w:rsidR="00CA1034" w:rsidRDefault="00CA1034" w:rsidP="00CA1034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поддържа активно партн</w:t>
      </w:r>
      <w:r w:rsidR="00241482">
        <w:rPr>
          <w:sz w:val="24"/>
          <w:szCs w:val="24"/>
          <w:lang w:val="bg-BG"/>
        </w:rPr>
        <w:t>ьорство с Общинска администрация,РЕКИЦ , културните институции за взаимна полза;</w:t>
      </w:r>
    </w:p>
    <w:p w:rsidR="00241482" w:rsidRDefault="00241482" w:rsidP="00CA1034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поддържаме интереса към четенето сред жителите на селото;</w:t>
      </w:r>
    </w:p>
    <w:p w:rsidR="00241482" w:rsidRDefault="00241482" w:rsidP="00CA1034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проекти;</w:t>
      </w:r>
    </w:p>
    <w:p w:rsidR="00241482" w:rsidRDefault="00241482" w:rsidP="00241482">
      <w:pPr>
        <w:ind w:left="360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ДЕЙНОСТИ  И МЕРОПРИЯТИЯ:</w:t>
      </w:r>
    </w:p>
    <w:p w:rsidR="00241482" w:rsidRDefault="00241482" w:rsidP="00241482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Библиотечна дейност:</w:t>
      </w:r>
    </w:p>
    <w:p w:rsidR="00241482" w:rsidRDefault="00241482" w:rsidP="00241482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Обновяване на библиотечния фонд в зависимост от читателските интереси ;</w:t>
      </w:r>
    </w:p>
    <w:p w:rsidR="00241482" w:rsidRDefault="00241482" w:rsidP="00241482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информационни кътове , свързани с бележити дати на личности и събития от регионален и национален характер;</w:t>
      </w:r>
    </w:p>
    <w:p w:rsidR="00122B31" w:rsidRDefault="00122B31" w:rsidP="00241482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културно – масова дейност ;</w:t>
      </w:r>
    </w:p>
    <w:p w:rsidR="00122B31" w:rsidRDefault="00122B31" w:rsidP="00241482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Участие в културните мероприятия на Общината ; </w:t>
      </w:r>
    </w:p>
    <w:p w:rsidR="00122B31" w:rsidRDefault="00122B31" w:rsidP="00241482">
      <w:pPr>
        <w:pStyle w:val="a3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Честване на официалните и традиционни празници и годишнини;</w:t>
      </w:r>
    </w:p>
    <w:p w:rsidR="00122B31" w:rsidRDefault="00122B31" w:rsidP="00122B31">
      <w:pPr>
        <w:pStyle w:val="a3"/>
        <w:ind w:left="1080"/>
        <w:rPr>
          <w:sz w:val="24"/>
          <w:szCs w:val="24"/>
          <w:lang w:val="bg-BG"/>
        </w:rPr>
      </w:pPr>
    </w:p>
    <w:p w:rsidR="00122B31" w:rsidRDefault="00122B31" w:rsidP="00122B31">
      <w:pPr>
        <w:pStyle w:val="a3"/>
        <w:ind w:left="1080"/>
        <w:rPr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През отчетната година са регистрирани :</w:t>
      </w:r>
      <w:r>
        <w:rPr>
          <w:sz w:val="24"/>
          <w:szCs w:val="24"/>
          <w:lang w:val="bg-BG"/>
        </w:rPr>
        <w:t xml:space="preserve"> 19 читатели , заетите библиотечни документи са 132 тома . В библиотеката са направени 50 посещения . Библиотечния фонд наброява 9</w:t>
      </w:r>
      <w:r w:rsidR="00E9200B">
        <w:rPr>
          <w:sz w:val="24"/>
          <w:szCs w:val="24"/>
          <w:lang w:val="bg-BG"/>
        </w:rPr>
        <w:t xml:space="preserve">753 тома. Даренията от читатели и автори -42 тома; </w:t>
      </w:r>
      <w:proofErr w:type="spellStart"/>
      <w:r w:rsidR="00E9200B">
        <w:rPr>
          <w:sz w:val="24"/>
          <w:szCs w:val="24"/>
          <w:lang w:val="bg-BG"/>
        </w:rPr>
        <w:t>новозакупени</w:t>
      </w:r>
      <w:proofErr w:type="spellEnd"/>
      <w:r w:rsidR="00E9200B">
        <w:rPr>
          <w:sz w:val="24"/>
          <w:szCs w:val="24"/>
          <w:lang w:val="bg-BG"/>
        </w:rPr>
        <w:t xml:space="preserve"> – 34 тома. Общо набавени книги-76 броя.</w:t>
      </w:r>
    </w:p>
    <w:p w:rsidR="00E9200B" w:rsidRDefault="00E9200B" w:rsidP="00122B31">
      <w:pPr>
        <w:pStyle w:val="a3"/>
        <w:ind w:left="1080"/>
        <w:rPr>
          <w:sz w:val="24"/>
          <w:szCs w:val="24"/>
          <w:lang w:val="bg-BG"/>
        </w:rPr>
      </w:pPr>
    </w:p>
    <w:p w:rsidR="00E9200B" w:rsidRDefault="00E9200B" w:rsidP="00122B3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  <w:lang w:val="bg-BG"/>
        </w:rPr>
        <w:t>През отчетния период в читалнята се получаваха следните периодични издания:</w:t>
      </w:r>
    </w:p>
    <w:p w:rsidR="00E9200B" w:rsidRDefault="00E9200B" w:rsidP="00E9200B">
      <w:pPr>
        <w:ind w:firstLine="720"/>
        <w:rPr>
          <w:lang w:val="bg-BG"/>
        </w:rPr>
      </w:pPr>
      <w:proofErr w:type="gramStart"/>
      <w:r>
        <w:t xml:space="preserve">NATIONAL GEOGRAPHIC </w:t>
      </w:r>
      <w:r>
        <w:rPr>
          <w:lang w:val="bg-BG"/>
        </w:rPr>
        <w:t xml:space="preserve">и    </w:t>
      </w:r>
      <w:r>
        <w:t xml:space="preserve"> NATIONAL GEOGRAPHIC   KIDS</w:t>
      </w:r>
      <w:r>
        <w:rPr>
          <w:lang w:val="bg-BG"/>
        </w:rPr>
        <w:t>.</w:t>
      </w:r>
      <w:proofErr w:type="gramEnd"/>
    </w:p>
    <w:p w:rsidR="00E9200B" w:rsidRPr="002B6E89" w:rsidRDefault="00E9200B" w:rsidP="00E9200B">
      <w:pPr>
        <w:ind w:firstLine="720"/>
        <w:rPr>
          <w:b/>
          <w:i/>
          <w:sz w:val="24"/>
          <w:szCs w:val="24"/>
          <w:lang w:val="bg-BG"/>
        </w:rPr>
      </w:pPr>
      <w:r w:rsidRPr="002B6E89">
        <w:rPr>
          <w:sz w:val="24"/>
          <w:szCs w:val="24"/>
          <w:lang w:val="bg-BG"/>
        </w:rPr>
        <w:t xml:space="preserve">        </w:t>
      </w:r>
      <w:r w:rsidRPr="002B6E89">
        <w:rPr>
          <w:b/>
          <w:i/>
          <w:sz w:val="24"/>
          <w:szCs w:val="24"/>
          <w:lang w:val="bg-BG"/>
        </w:rPr>
        <w:t>Предоставяне на компютърни  и интернет услуги:</w:t>
      </w:r>
    </w:p>
    <w:p w:rsidR="002B6E89" w:rsidRDefault="002B6E89" w:rsidP="00E9200B">
      <w:pPr>
        <w:ind w:firstLine="720"/>
        <w:rPr>
          <w:sz w:val="24"/>
          <w:szCs w:val="24"/>
          <w:lang w:val="bg-BG"/>
        </w:rPr>
      </w:pPr>
      <w:r w:rsidRPr="002B6E89">
        <w:rPr>
          <w:sz w:val="24"/>
          <w:szCs w:val="24"/>
          <w:lang w:val="bg-BG"/>
        </w:rPr>
        <w:t>С предоставената ни техника от проекта ,,Г</w:t>
      </w:r>
      <w:r>
        <w:rPr>
          <w:sz w:val="24"/>
          <w:szCs w:val="24"/>
          <w:lang w:val="bg-BG"/>
        </w:rPr>
        <w:t>лобални библиотеки ,, предоставяме   за безплатно  ползване компютри свързани с интернет.</w:t>
      </w:r>
    </w:p>
    <w:p w:rsidR="00392CC7" w:rsidRDefault="002B6E89" w:rsidP="002B6E89">
      <w:pPr>
        <w:pStyle w:val="a3"/>
        <w:numPr>
          <w:ilvl w:val="0"/>
          <w:numId w:val="2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Любителско художествено творчество:</w:t>
      </w:r>
    </w:p>
    <w:p w:rsidR="002B6E89" w:rsidRDefault="002B6E89" w:rsidP="002B6E89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Няма</w:t>
      </w:r>
    </w:p>
    <w:p w:rsidR="002B6E89" w:rsidRDefault="002B6E89" w:rsidP="002B6E89">
      <w:pPr>
        <w:pStyle w:val="a3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Самодейни колективи:</w:t>
      </w:r>
    </w:p>
    <w:p w:rsidR="002B6E89" w:rsidRDefault="00302681" w:rsidP="002B6E89">
      <w:pPr>
        <w:pStyle w:val="a3"/>
        <w:rPr>
          <w:sz w:val="24"/>
          <w:szCs w:val="24"/>
          <w:lang w:val="bg-BG"/>
        </w:rPr>
      </w:pPr>
      <w:r w:rsidRPr="00302681">
        <w:rPr>
          <w:sz w:val="24"/>
          <w:szCs w:val="24"/>
          <w:lang w:val="bg-BG"/>
        </w:rPr>
        <w:t>Танцова г</w:t>
      </w:r>
      <w:r>
        <w:rPr>
          <w:sz w:val="24"/>
          <w:szCs w:val="24"/>
          <w:lang w:val="bg-BG"/>
        </w:rPr>
        <w:t>рупа за деца от месец септември .</w:t>
      </w:r>
    </w:p>
    <w:p w:rsidR="00302681" w:rsidRDefault="00302681" w:rsidP="002B6E89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Участие в общински празници и мероприятия , както и в по престижни фолклорни събори и фестивали.</w:t>
      </w:r>
    </w:p>
    <w:p w:rsidR="00302681" w:rsidRDefault="00302681" w:rsidP="002B6E89">
      <w:pPr>
        <w:pStyle w:val="a3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Международни: 0</w:t>
      </w:r>
    </w:p>
    <w:p w:rsidR="00302681" w:rsidRDefault="00302681" w:rsidP="002B6E89">
      <w:pPr>
        <w:pStyle w:val="a3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Национални:0</w:t>
      </w:r>
    </w:p>
    <w:p w:rsidR="00302681" w:rsidRDefault="00302681" w:rsidP="002B6E89">
      <w:pPr>
        <w:pStyle w:val="a3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Общински: 0</w:t>
      </w:r>
    </w:p>
    <w:p w:rsidR="00302681" w:rsidRDefault="00AE2DA0" w:rsidP="002B6E89">
      <w:pPr>
        <w:pStyle w:val="a3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Местни: 4</w:t>
      </w:r>
    </w:p>
    <w:p w:rsidR="00AA049B" w:rsidRDefault="00AA049B" w:rsidP="002B6E89">
      <w:pPr>
        <w:pStyle w:val="a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Празненства, концерти, чествания</w:t>
      </w:r>
    </w:p>
    <w:p w:rsidR="00AA049B" w:rsidRDefault="00AA049B" w:rsidP="002B6E89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Местните прояви са свързани с обредната система , с празниците за различни бележити дати и годишнини , изразени в концерти , вечери , срещи , забавления  и др., които се провеждат в зала , библиотеката , на открито , в други институции /ДГ, ОУ/. Проявите са много , различни по съдържание, вид и тематика :</w:t>
      </w:r>
    </w:p>
    <w:p w:rsidR="00AE2DA0" w:rsidRDefault="00AE2DA0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06.01.2023 г. – 175 г. от рождението на Христо Ботев .Обособен кът в малкия салон  на читалището – изложени книги , свързани с творчеството и живота на поета- революционер . </w:t>
      </w:r>
    </w:p>
    <w:p w:rsidR="00AE2DA0" w:rsidRDefault="00AE2DA0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19.01.2023 г.- 100 г. от рождението на Ивайло Петров .</w:t>
      </w:r>
    </w:p>
    <w:p w:rsidR="00AE2DA0" w:rsidRDefault="00AE2DA0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13.02.2023 г.- 120 г. от рождението на Жор</w:t>
      </w:r>
      <w:r w:rsidR="006B0D86">
        <w:rPr>
          <w:sz w:val="24"/>
          <w:szCs w:val="24"/>
          <w:lang w:val="bg-BG"/>
        </w:rPr>
        <w:t xml:space="preserve">ж </w:t>
      </w:r>
      <w:proofErr w:type="spellStart"/>
      <w:r w:rsidR="006B0D86">
        <w:rPr>
          <w:sz w:val="24"/>
          <w:szCs w:val="24"/>
          <w:lang w:val="bg-BG"/>
        </w:rPr>
        <w:t>Сименон</w:t>
      </w:r>
      <w:proofErr w:type="spellEnd"/>
      <w:r w:rsidR="006B0D86">
        <w:rPr>
          <w:sz w:val="24"/>
          <w:szCs w:val="24"/>
          <w:lang w:val="bg-BG"/>
        </w:rPr>
        <w:t xml:space="preserve"> – белгийски писател . Кът с негови книги.</w:t>
      </w:r>
    </w:p>
    <w:p w:rsidR="006B0D86" w:rsidRDefault="006B0D86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Изработване на </w:t>
      </w:r>
      <w:proofErr w:type="spellStart"/>
      <w:r>
        <w:rPr>
          <w:sz w:val="24"/>
          <w:szCs w:val="24"/>
          <w:lang w:val="bg-BG"/>
        </w:rPr>
        <w:t>мартенички</w:t>
      </w:r>
      <w:proofErr w:type="spellEnd"/>
      <w:r>
        <w:rPr>
          <w:sz w:val="24"/>
          <w:szCs w:val="24"/>
          <w:lang w:val="bg-BG"/>
        </w:rPr>
        <w:t>.</w:t>
      </w:r>
    </w:p>
    <w:p w:rsidR="006B0D86" w:rsidRDefault="006B0D86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27.02.2023 г.- 110 г. от рождението на Ъруин Шоу – американски писател . Изложени негови книги.</w:t>
      </w:r>
    </w:p>
    <w:p w:rsidR="006B0D86" w:rsidRDefault="006B0D86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01.03.2023 г.  – Направено  мартенско дръвче в малкия салон с ръчно направени </w:t>
      </w:r>
      <w:proofErr w:type="spellStart"/>
      <w:r>
        <w:rPr>
          <w:sz w:val="24"/>
          <w:szCs w:val="24"/>
          <w:lang w:val="bg-BG"/>
        </w:rPr>
        <w:t>мартенички</w:t>
      </w:r>
      <w:proofErr w:type="spellEnd"/>
      <w:r>
        <w:rPr>
          <w:sz w:val="24"/>
          <w:szCs w:val="24"/>
          <w:lang w:val="bg-BG"/>
        </w:rPr>
        <w:t>. Украсени бяха и колоните пред читалището.</w:t>
      </w:r>
    </w:p>
    <w:p w:rsidR="006B0D86" w:rsidRDefault="006B0D86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Подаряване на </w:t>
      </w:r>
      <w:r w:rsidR="006762BB">
        <w:rPr>
          <w:sz w:val="24"/>
          <w:szCs w:val="24"/>
          <w:lang w:val="bg-BG"/>
        </w:rPr>
        <w:t>цветя на жените в пенсионерския клуб в село Душево.</w:t>
      </w:r>
    </w:p>
    <w:p w:rsidR="006762BB" w:rsidRDefault="006762BB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Изработване на великденска украса и украсяване на малкия салон, и  фоайето на читалището.</w:t>
      </w:r>
    </w:p>
    <w:p w:rsidR="006762BB" w:rsidRDefault="006762BB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27.04.2023 г. – 100 г. от рождението на Петър Исаев </w:t>
      </w:r>
      <w:proofErr w:type="spellStart"/>
      <w:r>
        <w:rPr>
          <w:sz w:val="24"/>
          <w:szCs w:val="24"/>
          <w:lang w:val="bg-BG"/>
        </w:rPr>
        <w:t>Ступел</w:t>
      </w:r>
      <w:proofErr w:type="spellEnd"/>
      <w:r>
        <w:rPr>
          <w:sz w:val="24"/>
          <w:szCs w:val="24"/>
          <w:lang w:val="bg-BG"/>
        </w:rPr>
        <w:t xml:space="preserve"> – български писател.</w:t>
      </w:r>
    </w:p>
    <w:p w:rsidR="006762BB" w:rsidRDefault="006762BB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СВ.СВ. Кирил и Методий – обособен кът в малкия салон на читалището.</w:t>
      </w:r>
    </w:p>
    <w:p w:rsidR="006762BB" w:rsidRDefault="006762BB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24.05.2023 г. – изложени тематични книги по случай празника.</w:t>
      </w:r>
    </w:p>
    <w:p w:rsidR="006762BB" w:rsidRDefault="006762BB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Изложба на детски рисунки.</w:t>
      </w:r>
    </w:p>
    <w:p w:rsidR="007E5814" w:rsidRDefault="007E5814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Сформиране на танцова група за деца. Репетициите са два пъти седмично – от септември</w:t>
      </w:r>
      <w:r w:rsidR="00A86019">
        <w:rPr>
          <w:sz w:val="24"/>
          <w:szCs w:val="24"/>
          <w:lang w:val="bg-BG"/>
        </w:rPr>
        <w:t xml:space="preserve"> до ноември.</w:t>
      </w:r>
    </w:p>
    <w:p w:rsidR="006762BB" w:rsidRDefault="00730932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01.09.2023 г.- 125 г. от рождението на Димитър   Талев- български писател.</w:t>
      </w:r>
    </w:p>
    <w:p w:rsidR="00730932" w:rsidRDefault="00730932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07.09.2023 г. – по случай Съединението на Княжество България с Източна Румелия – информационен кът .</w:t>
      </w:r>
    </w:p>
    <w:p w:rsidR="00730932" w:rsidRDefault="00730932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11.09.2023 г.- на 09.09. 2023 г. се навършват 195 г. от рождението на Лев Н. Толстой – руски писател и мислител .Витрина с книги на автора.</w:t>
      </w:r>
    </w:p>
    <w:p w:rsidR="00730932" w:rsidRDefault="00730932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Изработване на есенна украса за малкия салон и фоайето на читалището.</w:t>
      </w:r>
    </w:p>
    <w:p w:rsidR="00730932" w:rsidRDefault="00730932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18.09.2023 г. – 125 г</w:t>
      </w:r>
      <w:r w:rsidR="00A86019">
        <w:rPr>
          <w:sz w:val="24"/>
          <w:szCs w:val="24"/>
          <w:lang w:val="bg-BG"/>
        </w:rPr>
        <w:t>. от рождението на Христо Смирн</w:t>
      </w:r>
      <w:r>
        <w:rPr>
          <w:sz w:val="24"/>
          <w:szCs w:val="24"/>
          <w:lang w:val="bg-BG"/>
        </w:rPr>
        <w:t>енски .</w:t>
      </w:r>
    </w:p>
    <w:p w:rsidR="00730932" w:rsidRDefault="007E5814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25.09.2023 г. – по повод навършването  на 115 г. от провъзгласяването на Независимостта на България /22.09./ беше представена история на деца посетители. </w:t>
      </w:r>
    </w:p>
    <w:p w:rsidR="007E5814" w:rsidRDefault="007E5814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06.10.2023 г. – световен ден на усмивката.</w:t>
      </w:r>
    </w:p>
    <w:p w:rsidR="00A86019" w:rsidRDefault="00A86019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08.11.2023 г.- посрещане на </w:t>
      </w:r>
      <w:proofErr w:type="spellStart"/>
      <w:r>
        <w:rPr>
          <w:sz w:val="24"/>
          <w:szCs w:val="24"/>
          <w:lang w:val="bg-BG"/>
        </w:rPr>
        <w:t>новопостъпилия</w:t>
      </w:r>
      <w:proofErr w:type="spellEnd"/>
      <w:r>
        <w:rPr>
          <w:sz w:val="24"/>
          <w:szCs w:val="24"/>
          <w:lang w:val="bg-BG"/>
        </w:rPr>
        <w:t xml:space="preserve"> кмет на с .Душево.</w:t>
      </w:r>
    </w:p>
    <w:p w:rsidR="007E5814" w:rsidRDefault="007E5814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Изработване на коледна украса.</w:t>
      </w:r>
    </w:p>
    <w:p w:rsidR="007E5814" w:rsidRDefault="007E5814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Украсяване на читалището.</w:t>
      </w:r>
    </w:p>
    <w:p w:rsidR="00A86019" w:rsidRDefault="00A86019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Украсяване на площада в селото съвместно с кметство с. Душево</w:t>
      </w:r>
    </w:p>
    <w:p w:rsidR="00A86019" w:rsidRDefault="00A86019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Запалване на коледни светлини на площада в селото.Посрещане на Дядо Коледа и Снежанка съвместно с кметство с.Душево.</w:t>
      </w:r>
    </w:p>
    <w:p w:rsidR="00A86019" w:rsidRPr="00742AC0" w:rsidRDefault="00A86019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25.12.2023 г. – Организиране на коледно тържество на площада в селото, съвместно НЧ, Кметство и дарители. </w:t>
      </w:r>
      <w:r w:rsidR="00C145F7">
        <w:rPr>
          <w:sz w:val="24"/>
          <w:szCs w:val="24"/>
          <w:lang w:val="bg-BG"/>
        </w:rPr>
        <w:t>Раздаване на подаръци на деца от селото , от Дядо Коледа и Снежанка.Беше представена кратка програма от деца , които през есента изучаваха народни танци в читалището . От читали</w:t>
      </w:r>
      <w:r w:rsidR="001969F5">
        <w:rPr>
          <w:sz w:val="24"/>
          <w:szCs w:val="24"/>
          <w:lang w:val="bg-BG"/>
        </w:rPr>
        <w:t>щето бяха организирани  група Коледари , които обикаляха къщи в селото и наричаха за здраве и берекет.</w:t>
      </w:r>
    </w:p>
    <w:p w:rsidR="00742AC0" w:rsidRDefault="00742AC0" w:rsidP="00AE2DA0">
      <w:pPr>
        <w:pStyle w:val="a3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</w:rPr>
        <w:t>29</w:t>
      </w:r>
      <w:r>
        <w:rPr>
          <w:sz w:val="24"/>
          <w:szCs w:val="24"/>
          <w:lang w:val="bg-BG"/>
        </w:rPr>
        <w:t>.12.2023 г</w:t>
      </w:r>
      <w:proofErr w:type="gramStart"/>
      <w:r>
        <w:rPr>
          <w:sz w:val="24"/>
          <w:szCs w:val="24"/>
          <w:lang w:val="bg-BG"/>
        </w:rPr>
        <w:t>.-</w:t>
      </w:r>
      <w:proofErr w:type="gramEnd"/>
      <w:r>
        <w:rPr>
          <w:sz w:val="24"/>
          <w:szCs w:val="24"/>
          <w:lang w:val="bg-BG"/>
        </w:rPr>
        <w:t xml:space="preserve"> Организиране на томбола в пенсионерски клуб с .Душево и коледни </w:t>
      </w:r>
      <w:proofErr w:type="spellStart"/>
      <w:r>
        <w:rPr>
          <w:sz w:val="24"/>
          <w:szCs w:val="24"/>
          <w:lang w:val="bg-BG"/>
        </w:rPr>
        <w:t>късметчета</w:t>
      </w:r>
      <w:proofErr w:type="spellEnd"/>
      <w:r>
        <w:rPr>
          <w:sz w:val="24"/>
          <w:szCs w:val="24"/>
          <w:lang w:val="bg-BG"/>
        </w:rPr>
        <w:t xml:space="preserve"> .</w:t>
      </w:r>
    </w:p>
    <w:p w:rsidR="00742AC0" w:rsidRDefault="00742AC0" w:rsidP="00742AC0">
      <w:pPr>
        <w:pStyle w:val="a3"/>
        <w:ind w:left="108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Партньорства : </w:t>
      </w:r>
      <w:r>
        <w:rPr>
          <w:sz w:val="24"/>
          <w:szCs w:val="24"/>
          <w:lang w:val="bg-BG"/>
        </w:rPr>
        <w:t>Читалището си партнира с Община, РБ гр. Габрово, РЕКИЦ, ДГ, НПО.</w:t>
      </w:r>
    </w:p>
    <w:p w:rsidR="00742AC0" w:rsidRDefault="00573E9F" w:rsidP="00742AC0">
      <w:pPr>
        <w:pStyle w:val="a3"/>
        <w:ind w:left="108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Публикации:</w:t>
      </w:r>
      <w:r>
        <w:rPr>
          <w:sz w:val="24"/>
          <w:szCs w:val="24"/>
          <w:lang w:val="bg-BG"/>
        </w:rPr>
        <w:t xml:space="preserve"> Публикувани материали в Общинския вестник . Отразяваме дейностите  и на страницата на читалището в социалната мрежа </w:t>
      </w:r>
      <w:proofErr w:type="spellStart"/>
      <w:r>
        <w:rPr>
          <w:sz w:val="24"/>
          <w:szCs w:val="24"/>
          <w:lang w:val="bg-BG"/>
        </w:rPr>
        <w:t>Фейсбук</w:t>
      </w:r>
      <w:proofErr w:type="spellEnd"/>
      <w:r>
        <w:rPr>
          <w:sz w:val="24"/>
          <w:szCs w:val="24"/>
          <w:lang w:val="bg-BG"/>
        </w:rPr>
        <w:t xml:space="preserve"> : </w:t>
      </w:r>
    </w:p>
    <w:p w:rsidR="00573E9F" w:rsidRDefault="00573E9F" w:rsidP="00742AC0">
      <w:pPr>
        <w:pStyle w:val="a3"/>
        <w:ind w:left="10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Народно Читалище Сполука С.Душево.</w:t>
      </w:r>
    </w:p>
    <w:p w:rsidR="00573E9F" w:rsidRDefault="00573E9F" w:rsidP="00742AC0">
      <w:pPr>
        <w:pStyle w:val="a3"/>
        <w:ind w:left="1080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ФИНАНСОВА ЧАСТ:</w:t>
      </w:r>
    </w:p>
    <w:p w:rsidR="00573E9F" w:rsidRPr="00122210" w:rsidRDefault="00573E9F" w:rsidP="00573E9F">
      <w:pPr>
        <w:pStyle w:val="a3"/>
        <w:numPr>
          <w:ilvl w:val="0"/>
          <w:numId w:val="5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Източници на финансиране:</w:t>
      </w:r>
      <w:r w:rsidR="00122210">
        <w:rPr>
          <w:b/>
          <w:sz w:val="24"/>
          <w:szCs w:val="24"/>
          <w:lang w:val="bg-BG"/>
        </w:rPr>
        <w:t xml:space="preserve">  </w:t>
      </w:r>
      <w:r w:rsidR="00122210">
        <w:rPr>
          <w:sz w:val="24"/>
          <w:szCs w:val="24"/>
          <w:lang w:val="bg-BG"/>
        </w:rPr>
        <w:t>Община Севлиево</w:t>
      </w:r>
    </w:p>
    <w:p w:rsidR="00122210" w:rsidRPr="00122210" w:rsidRDefault="00122210" w:rsidP="00573E9F">
      <w:pPr>
        <w:pStyle w:val="a3"/>
        <w:numPr>
          <w:ilvl w:val="0"/>
          <w:numId w:val="5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Получени средства: </w:t>
      </w:r>
      <w:r>
        <w:rPr>
          <w:sz w:val="24"/>
          <w:szCs w:val="24"/>
          <w:lang w:val="bg-BG"/>
        </w:rPr>
        <w:t xml:space="preserve">Остатък на 01.01.2023г. – </w:t>
      </w:r>
      <w:r w:rsidR="00733FAA">
        <w:rPr>
          <w:sz w:val="24"/>
          <w:szCs w:val="24"/>
          <w:lang w:val="bg-BG"/>
        </w:rPr>
        <w:t>6927</w:t>
      </w:r>
      <w:r>
        <w:rPr>
          <w:sz w:val="24"/>
          <w:szCs w:val="24"/>
          <w:lang w:val="bg-BG"/>
        </w:rPr>
        <w:t>.</w:t>
      </w:r>
      <w:r w:rsidR="00733FAA">
        <w:rPr>
          <w:sz w:val="24"/>
          <w:szCs w:val="24"/>
          <w:lang w:val="bg-BG"/>
        </w:rPr>
        <w:t>18 лв.</w:t>
      </w:r>
    </w:p>
    <w:p w:rsidR="00122210" w:rsidRDefault="00122210" w:rsidP="00122210">
      <w:pPr>
        <w:pStyle w:val="a3"/>
        <w:ind w:left="14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Субсидия: 37278.00 лв.</w:t>
      </w:r>
    </w:p>
    <w:p w:rsidR="00122210" w:rsidRDefault="00733FAA" w:rsidP="00122210">
      <w:pPr>
        <w:pStyle w:val="a3"/>
        <w:ind w:left="14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</w:t>
      </w:r>
      <w:r w:rsidR="00122210">
        <w:rPr>
          <w:sz w:val="24"/>
          <w:szCs w:val="24"/>
          <w:lang w:val="bg-BG"/>
        </w:rPr>
        <w:t xml:space="preserve">Общо: </w:t>
      </w:r>
      <w:r>
        <w:rPr>
          <w:sz w:val="24"/>
          <w:szCs w:val="24"/>
          <w:lang w:val="bg-BG"/>
        </w:rPr>
        <w:t>44205.18 лв.</w:t>
      </w:r>
    </w:p>
    <w:p w:rsidR="00733FAA" w:rsidRPr="00420FD6" w:rsidRDefault="00733FAA" w:rsidP="00733FAA">
      <w:pPr>
        <w:pStyle w:val="a3"/>
        <w:numPr>
          <w:ilvl w:val="0"/>
          <w:numId w:val="5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Изразходени средства за периода :</w:t>
      </w:r>
      <w:r w:rsidR="00420FD6">
        <w:rPr>
          <w:b/>
          <w:sz w:val="24"/>
          <w:szCs w:val="24"/>
          <w:lang w:val="bg-BG"/>
        </w:rPr>
        <w:t xml:space="preserve"> </w:t>
      </w:r>
      <w:r w:rsidR="00BC01E6">
        <w:rPr>
          <w:sz w:val="24"/>
          <w:szCs w:val="24"/>
        </w:rPr>
        <w:t>32674</w:t>
      </w:r>
      <w:r w:rsidR="00BC01E6">
        <w:rPr>
          <w:sz w:val="24"/>
          <w:szCs w:val="24"/>
          <w:lang w:val="bg-BG"/>
        </w:rPr>
        <w:t>.73</w:t>
      </w:r>
    </w:p>
    <w:p w:rsidR="00420FD6" w:rsidRPr="00233B38" w:rsidRDefault="00420FD6" w:rsidP="00733FAA">
      <w:pPr>
        <w:pStyle w:val="a3"/>
        <w:numPr>
          <w:ilvl w:val="0"/>
          <w:numId w:val="5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Остатък : </w:t>
      </w:r>
      <w:r>
        <w:rPr>
          <w:sz w:val="24"/>
          <w:szCs w:val="24"/>
          <w:lang w:val="bg-BG"/>
        </w:rPr>
        <w:t>115</w:t>
      </w:r>
      <w:r w:rsidR="00BC01E6">
        <w:rPr>
          <w:sz w:val="24"/>
          <w:szCs w:val="24"/>
          <w:lang w:val="bg-BG"/>
        </w:rPr>
        <w:t>30.45</w:t>
      </w:r>
    </w:p>
    <w:p w:rsidR="00233B38" w:rsidRPr="00531E96" w:rsidRDefault="00531E96" w:rsidP="00733FAA">
      <w:pPr>
        <w:pStyle w:val="a3"/>
        <w:numPr>
          <w:ilvl w:val="0"/>
          <w:numId w:val="5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Материална база : </w:t>
      </w:r>
      <w:r>
        <w:rPr>
          <w:sz w:val="24"/>
          <w:szCs w:val="24"/>
          <w:lang w:val="bg-BG"/>
        </w:rPr>
        <w:t>Големият салон се нуждае от отопление и озвучителна система .</w:t>
      </w:r>
    </w:p>
    <w:p w:rsidR="00531E96" w:rsidRPr="00531E96" w:rsidRDefault="00531E96" w:rsidP="00733FAA">
      <w:pPr>
        <w:pStyle w:val="a3"/>
        <w:numPr>
          <w:ilvl w:val="0"/>
          <w:numId w:val="5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Техническа база : </w:t>
      </w:r>
      <w:r>
        <w:rPr>
          <w:sz w:val="24"/>
          <w:szCs w:val="24"/>
          <w:lang w:val="bg-BG"/>
        </w:rPr>
        <w:t>фотоапарат , компютри – 4 бр. , мултимедия , лаптоп и принтер.</w:t>
      </w:r>
    </w:p>
    <w:p w:rsidR="00531E96" w:rsidRPr="00531E96" w:rsidRDefault="00531E96" w:rsidP="00733FAA">
      <w:pPr>
        <w:pStyle w:val="a3"/>
        <w:numPr>
          <w:ilvl w:val="0"/>
          <w:numId w:val="5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Работа на Настоятелството.</w:t>
      </w:r>
    </w:p>
    <w:p w:rsidR="00531E96" w:rsidRPr="00531E96" w:rsidRDefault="00531E96" w:rsidP="00531E96">
      <w:pPr>
        <w:pStyle w:val="a3"/>
        <w:ind w:left="14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2023 г.</w:t>
      </w:r>
      <w:r w:rsidR="00BA08D5">
        <w:rPr>
          <w:sz w:val="24"/>
          <w:szCs w:val="24"/>
          <w:lang w:val="bg-BG"/>
        </w:rPr>
        <w:t xml:space="preserve"> са проведени 5 редовни заседания на Настоятелството . Членовете  на Настоятелството  подкрепиха дейността на читалището. Разгледани са въпроси  касаещи читалищната работа , приемане на планове и отчети за финансови разходи за цялостната дейност на читалището. Поддържа се необходимата  документация за завършване на периодичен инструктаж на  щатните  читалищни работници . Изготвени са досиета по трудова медицина , във връзка с </w:t>
      </w:r>
      <w:r w:rsidR="0005506F">
        <w:rPr>
          <w:sz w:val="24"/>
          <w:szCs w:val="24"/>
          <w:lang w:val="bg-BG"/>
        </w:rPr>
        <w:t>изискванията по ЗЗБУТ.</w:t>
      </w:r>
    </w:p>
    <w:p w:rsidR="006B0D86" w:rsidRPr="00AA049B" w:rsidRDefault="006B0D86" w:rsidP="006B0D86">
      <w:pPr>
        <w:pStyle w:val="a3"/>
        <w:ind w:left="1080"/>
        <w:rPr>
          <w:sz w:val="24"/>
          <w:szCs w:val="24"/>
          <w:lang w:val="bg-BG"/>
        </w:rPr>
      </w:pPr>
    </w:p>
    <w:p w:rsidR="00302681" w:rsidRPr="00302681" w:rsidRDefault="00302681" w:rsidP="002B6E89">
      <w:pPr>
        <w:pStyle w:val="a3"/>
        <w:rPr>
          <w:b/>
          <w:i/>
          <w:sz w:val="24"/>
          <w:szCs w:val="24"/>
          <w:lang w:val="bg-BG"/>
        </w:rPr>
      </w:pPr>
    </w:p>
    <w:p w:rsidR="0005506F" w:rsidRDefault="0005506F" w:rsidP="002B6E89">
      <w:pPr>
        <w:pStyle w:val="a3"/>
        <w:rPr>
          <w:sz w:val="24"/>
          <w:szCs w:val="24"/>
          <w:lang w:val="bg-BG"/>
        </w:rPr>
      </w:pPr>
    </w:p>
    <w:p w:rsidR="0005506F" w:rsidRDefault="0005506F" w:rsidP="0005506F">
      <w:pPr>
        <w:rPr>
          <w:lang w:val="bg-BG"/>
        </w:rPr>
      </w:pPr>
    </w:p>
    <w:p w:rsidR="0005506F" w:rsidRDefault="0005506F" w:rsidP="0005506F">
      <w:pPr>
        <w:ind w:firstLine="720"/>
        <w:rPr>
          <w:lang w:val="bg-BG"/>
        </w:rPr>
      </w:pPr>
      <w:r>
        <w:rPr>
          <w:lang w:val="bg-BG"/>
        </w:rPr>
        <w:t xml:space="preserve">Дата :   </w:t>
      </w:r>
      <w:r w:rsidR="00467A00">
        <w:t>0</w:t>
      </w:r>
      <w:r w:rsidR="00467A00">
        <w:rPr>
          <w:lang w:val="bg-BG"/>
        </w:rPr>
        <w:t>8.02.2024г.</w:t>
      </w:r>
      <w:r>
        <w:rPr>
          <w:lang w:val="bg-BG"/>
        </w:rPr>
        <w:t xml:space="preserve">                                                        </w:t>
      </w:r>
      <w:r w:rsidR="00467A00">
        <w:rPr>
          <w:lang w:val="bg-BG"/>
        </w:rPr>
        <w:t xml:space="preserve">                       </w:t>
      </w:r>
      <w:r>
        <w:rPr>
          <w:lang w:val="bg-BG"/>
        </w:rPr>
        <w:t xml:space="preserve">   Председател НЧ : В. Цонева </w:t>
      </w:r>
    </w:p>
    <w:p w:rsidR="002B6E89" w:rsidRPr="0005506F" w:rsidRDefault="0005506F" w:rsidP="0005506F">
      <w:pPr>
        <w:ind w:firstLine="720"/>
        <w:rPr>
          <w:lang w:val="bg-BG"/>
        </w:rPr>
      </w:pPr>
      <w:r>
        <w:rPr>
          <w:lang w:val="bg-BG"/>
        </w:rPr>
        <w:t>с.Душево</w:t>
      </w:r>
    </w:p>
    <w:sectPr w:rsidR="002B6E89" w:rsidRPr="0005506F" w:rsidSect="00854B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609"/>
    <w:multiLevelType w:val="hybridMultilevel"/>
    <w:tmpl w:val="B1B633D2"/>
    <w:lvl w:ilvl="0" w:tplc="0734D0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70077"/>
    <w:multiLevelType w:val="hybridMultilevel"/>
    <w:tmpl w:val="F190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96BC4"/>
    <w:multiLevelType w:val="hybridMultilevel"/>
    <w:tmpl w:val="71F8C2F0"/>
    <w:lvl w:ilvl="0" w:tplc="2864C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05DC2"/>
    <w:multiLevelType w:val="hybridMultilevel"/>
    <w:tmpl w:val="F4E8FCF6"/>
    <w:lvl w:ilvl="0" w:tplc="08CE0B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B027C4"/>
    <w:multiLevelType w:val="hybridMultilevel"/>
    <w:tmpl w:val="AEF8E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74C7B"/>
    <w:rsid w:val="0005506F"/>
    <w:rsid w:val="00122210"/>
    <w:rsid w:val="00122B31"/>
    <w:rsid w:val="001453F0"/>
    <w:rsid w:val="001969F5"/>
    <w:rsid w:val="00233B38"/>
    <w:rsid w:val="00241482"/>
    <w:rsid w:val="002B6E89"/>
    <w:rsid w:val="00302681"/>
    <w:rsid w:val="00392CC7"/>
    <w:rsid w:val="00420FD6"/>
    <w:rsid w:val="00467A00"/>
    <w:rsid w:val="00531E96"/>
    <w:rsid w:val="00573E9F"/>
    <w:rsid w:val="00574C7B"/>
    <w:rsid w:val="006762BB"/>
    <w:rsid w:val="0067716E"/>
    <w:rsid w:val="006A6C5F"/>
    <w:rsid w:val="006B0D86"/>
    <w:rsid w:val="006E5A34"/>
    <w:rsid w:val="00730932"/>
    <w:rsid w:val="00733FAA"/>
    <w:rsid w:val="00742AC0"/>
    <w:rsid w:val="007E5814"/>
    <w:rsid w:val="00854BF1"/>
    <w:rsid w:val="00975D88"/>
    <w:rsid w:val="00A86019"/>
    <w:rsid w:val="00AA049B"/>
    <w:rsid w:val="00AE2DA0"/>
    <w:rsid w:val="00BA08D5"/>
    <w:rsid w:val="00BC01E6"/>
    <w:rsid w:val="00C145F7"/>
    <w:rsid w:val="00CA1034"/>
    <w:rsid w:val="00CD76C4"/>
    <w:rsid w:val="00DC7BBD"/>
    <w:rsid w:val="00E9200B"/>
    <w:rsid w:val="00FB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2024-02-07T11:26:00Z</cp:lastPrinted>
  <dcterms:created xsi:type="dcterms:W3CDTF">2024-01-22T08:47:00Z</dcterms:created>
  <dcterms:modified xsi:type="dcterms:W3CDTF">2024-02-09T08:48:00Z</dcterms:modified>
</cp:coreProperties>
</file>